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86MS0026-</w:t>
      </w:r>
      <w:r>
        <w:rPr>
          <w:rStyle w:val="cat-PhoneNumbergrp-18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9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-43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2291/2601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Style w:val="cat-Dategrp-3rplc-3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>Шулакова Т.А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Муравьеву Алексею Владимировичу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задолженности по договору аренды земельного участка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232.2, 232.4 </w:t>
      </w:r>
      <w:r>
        <w:rPr>
          <w:rFonts w:ascii="Times New Roman" w:eastAsia="Times New Roman" w:hAnsi="Times New Roman" w:cs="Times New Roman"/>
          <w:sz w:val="26"/>
          <w:szCs w:val="26"/>
        </w:rPr>
        <w:t>ГПК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Муравьева Алексея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6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1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</w:t>
      </w:r>
      <w:r>
        <w:rPr>
          <w:rStyle w:val="cat-PhoneNumbergrp-20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ОГРН </w:t>
      </w:r>
      <w:r>
        <w:rPr>
          <w:rFonts w:ascii="Times New Roman" w:eastAsia="Times New Roman" w:hAnsi="Times New Roman" w:cs="Times New Roman"/>
          <w:sz w:val="26"/>
          <w:szCs w:val="26"/>
        </w:rPr>
        <w:t>1028601791976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арендной плате по договору аренды </w:t>
      </w:r>
      <w:r>
        <w:rPr>
          <w:rFonts w:ascii="Times New Roman" w:eastAsia="Times New Roman" w:hAnsi="Times New Roman" w:cs="Times New Roman"/>
          <w:sz w:val="26"/>
          <w:szCs w:val="26"/>
        </w:rPr>
        <w:t>земельного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участка № 80 от </w:t>
      </w:r>
      <w:r>
        <w:rPr>
          <w:rStyle w:val="cat-Dategrp-4rplc-1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</w:t>
      </w:r>
      <w:r>
        <w:rPr>
          <w:rStyle w:val="cat-Dategrp-5rplc-1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6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4215,23 руб. (УИН 0319408610901250091983834), пени за период с </w:t>
      </w:r>
      <w:r>
        <w:rPr>
          <w:rStyle w:val="cat-Dategrp-7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8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391,06 руб. (УИН 0319408600000000156052467),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неустойку, начисляемую на сумму долга 4215,23 руб., начиная с </w:t>
      </w:r>
      <w:r>
        <w:rPr>
          <w:rStyle w:val="cat-Dategrp-9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день фактического исполнения обязательства, исходя из 1/300 ставки рефинансирования Центрального </w:t>
      </w:r>
      <w:r>
        <w:rPr>
          <w:rStyle w:val="cat-OrganizationNamegrp-17rplc-23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каждый день просрочки.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Муравьева Алексея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6rplc-25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1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государственную пошлину в размере 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000,00 руб. в доход местного бюджета.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/подпись/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Шулакова Т.А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31"/>
          <w:rFonts w:ascii="Times New Roman" w:eastAsia="Times New Roman" w:hAnsi="Times New Roman" w:cs="Times New Roman"/>
          <w:sz w:val="20"/>
          <w:szCs w:val="20"/>
        </w:rPr>
        <w:t>...********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Dategrp-3rplc-3">
    <w:name w:val="cat-Date grp-3 rplc-3"/>
    <w:basedOn w:val="DefaultParagraphFont"/>
  </w:style>
  <w:style w:type="character" w:customStyle="1" w:styleId="cat-PassportDatagrp-16rplc-9">
    <w:name w:val="cat-PassportData grp-16 rplc-9"/>
    <w:basedOn w:val="DefaultParagraphFont"/>
  </w:style>
  <w:style w:type="character" w:customStyle="1" w:styleId="cat-ExternalSystemDefinedgrp-21rplc-10">
    <w:name w:val="cat-ExternalSystemDefined grp-21 rplc-10"/>
    <w:basedOn w:val="DefaultParagraphFont"/>
  </w:style>
  <w:style w:type="character" w:customStyle="1" w:styleId="cat-ExternalSystemDefinedgrp-22rplc-11">
    <w:name w:val="cat-ExternalSystemDefined grp-22 rplc-11"/>
    <w:basedOn w:val="DefaultParagraphFont"/>
  </w:style>
  <w:style w:type="character" w:customStyle="1" w:styleId="cat-PhoneNumbergrp-20rplc-13">
    <w:name w:val="cat-PhoneNumber grp-20 rplc-13"/>
    <w:basedOn w:val="DefaultParagraphFont"/>
  </w:style>
  <w:style w:type="character" w:customStyle="1" w:styleId="cat-Dategrp-4rplc-14">
    <w:name w:val="cat-Date grp-4 rplc-14"/>
    <w:basedOn w:val="DefaultParagraphFont"/>
  </w:style>
  <w:style w:type="character" w:customStyle="1" w:styleId="cat-Dategrp-5rplc-15">
    <w:name w:val="cat-Date grp-5 rplc-15"/>
    <w:basedOn w:val="DefaultParagraphFont"/>
  </w:style>
  <w:style w:type="character" w:customStyle="1" w:styleId="cat-Dategrp-6rplc-16">
    <w:name w:val="cat-Date grp-6 rplc-16"/>
    <w:basedOn w:val="DefaultParagraphFont"/>
  </w:style>
  <w:style w:type="character" w:customStyle="1" w:styleId="cat-Dategrp-7rplc-18">
    <w:name w:val="cat-Date grp-7 rplc-18"/>
    <w:basedOn w:val="DefaultParagraphFont"/>
  </w:style>
  <w:style w:type="character" w:customStyle="1" w:styleId="cat-Dategrp-8rplc-19">
    <w:name w:val="cat-Date grp-8 rplc-19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OrganizationNamegrp-17rplc-23">
    <w:name w:val="cat-OrganizationName grp-17 rplc-23"/>
    <w:basedOn w:val="DefaultParagraphFont"/>
  </w:style>
  <w:style w:type="character" w:customStyle="1" w:styleId="cat-PassportDatagrp-16rplc-25">
    <w:name w:val="cat-PassportData grp-16 rplc-25"/>
    <w:basedOn w:val="DefaultParagraphFont"/>
  </w:style>
  <w:style w:type="character" w:customStyle="1" w:styleId="cat-ExternalSystemDefinedgrp-21rplc-26">
    <w:name w:val="cat-ExternalSystemDefined grp-21 rplc-26"/>
    <w:basedOn w:val="DefaultParagraphFont"/>
  </w:style>
  <w:style w:type="character" w:customStyle="1" w:styleId="cat-ExternalSystemDefinedgrp-22rplc-27">
    <w:name w:val="cat-ExternalSystemDefined grp-22 rplc-27"/>
    <w:basedOn w:val="DefaultParagraphFont"/>
  </w:style>
  <w:style w:type="character" w:customStyle="1" w:styleId="cat-UserDefinedgrp-23rplc-31">
    <w:name w:val="cat-UserDefined grp-23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